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59" w:before="57" w:after="63"/>
        <w:ind w:left="0" w:right="0" w:hanging="0"/>
        <w:jc w:val="center"/>
        <w:rPr>
          <w:rFonts w:ascii="Arial" w:hAnsi="Arial"/>
          <w:sz w:val="32"/>
          <w:szCs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5080</wp:posOffset>
            </wp:positionH>
            <wp:positionV relativeFrom="paragraph">
              <wp:posOffset>31115</wp:posOffset>
            </wp:positionV>
            <wp:extent cx="1168400" cy="66103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163" t="8483" r="9037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1238885</wp:posOffset>
                </wp:positionH>
                <wp:positionV relativeFrom="paragraph">
                  <wp:posOffset>25400</wp:posOffset>
                </wp:positionV>
                <wp:extent cx="3413125" cy="639445"/>
                <wp:effectExtent l="1270" t="1270" r="0" b="0"/>
                <wp:wrapNone/>
                <wp:docPr id="2" name="Cadr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60" cy="6393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rFonts w:ascii="Arial" w:hAnsi="Arial" w:eastAsia="Times New Roman" w:cs="Times New Roman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  <w:t>UNION DE LA HAUTE-VIENNE DES DÉLÉGUÉS DÉPARTEMENTAUX DE L’ÉDUCATION NATIONALE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2" path="m0,0l-2147483645,0l-2147483645,-2147483646l0,-2147483646xe" stroked="t" o:allowincell="f" style="position:absolute;margin-left:97.55pt;margin-top:2pt;width:268.7pt;height:50.3pt;mso-wrap-style:square;v-text-anchor:middle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bidi w:val="0"/>
                        <w:spacing w:lineRule="auto" w:line="240" w:before="0" w:after="0"/>
                        <w:ind w:hanging="0"/>
                        <w:jc w:val="center"/>
                        <w:rPr>
                          <w:rFonts w:ascii="Arial" w:hAnsi="Arial" w:eastAsia="Times New Roman" w:cs="Times New Roman"/>
                          <w:b/>
                          <w:b/>
                          <w:bCs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  <w:t>UNION DE LA HAUTE-VIENNE DES DÉLÉGUÉS DÉPARTEMENTAUX DE L’ÉDUCATION NATIONALE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635" distR="635" simplePos="0" locked="0" layoutInCell="0" allowOverlap="1" relativeHeight="6">
                <wp:simplePos x="0" y="0"/>
                <wp:positionH relativeFrom="column">
                  <wp:posOffset>4650740</wp:posOffset>
                </wp:positionH>
                <wp:positionV relativeFrom="paragraph">
                  <wp:posOffset>21590</wp:posOffset>
                </wp:positionV>
                <wp:extent cx="2146300" cy="643255"/>
                <wp:effectExtent l="635" t="1270" r="635" b="0"/>
                <wp:wrapNone/>
                <wp:docPr id="4" name="Cadr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20" cy="643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Secrétariat :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Union de la Haute-Vienne des DDEN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23 rue de Belfort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87100 LIMOGES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Courriel : secretariat@dden87.fr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1" path="m0,0l-2147483645,0l-2147483645,-2147483646l0,-2147483646xe" stroked="t" o:allowincell="f" style="position:absolute;margin-left:366.2pt;margin-top:1.7pt;width:168.95pt;height:50.6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spacing w:before="0" w:after="0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Secrétariat :</w:t>
                      </w:r>
                    </w:p>
                    <w:p>
                      <w:pPr>
                        <w:pStyle w:val="Contenudecadre"/>
                        <w:overflowPunct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Union de la Haute-Vienne des DDEN</w:t>
                      </w:r>
                    </w:p>
                    <w:p>
                      <w:pPr>
                        <w:pStyle w:val="Contenudecadre"/>
                        <w:overflowPunct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23 rue de Belfort</w:t>
                      </w:r>
                    </w:p>
                    <w:p>
                      <w:pPr>
                        <w:pStyle w:val="Contenudecadre"/>
                        <w:overflowPunct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87100 LIMOGES</w:t>
                      </w:r>
                    </w:p>
                    <w:p>
                      <w:pPr>
                        <w:pStyle w:val="Contenudecadre"/>
                        <w:overflowPunct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Courriel : secretariat@dden87.fr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Arial" w:hAnsi="Arial"/>
          <w:b/>
          <w:bCs/>
          <w:sz w:val="32"/>
          <w:szCs w:val="32"/>
        </w:rPr>
        <w:t>BULLETIN D’ADHÉSION 2023-2024</w:t>
      </w:r>
    </w:p>
    <w:p>
      <w:pPr>
        <w:pStyle w:val="Normal"/>
        <w:widowControl/>
        <w:shd w:val="clear" w:color="auto" w:fill="BFBFBF"/>
        <w:suppressAutoHyphens w:val="true"/>
        <w:bidi w:val="0"/>
        <w:spacing w:lineRule="auto" w:line="259" w:before="57" w:after="57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u w:val="single" w:color="000000"/>
        </w:rPr>
        <w:t>Pourquoi adhérer ?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  <w:vertAlign w:val="subscript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2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Pour remplir correctement votre mandat, </w:t>
      </w:r>
      <w:r>
        <w:rPr>
          <w:rFonts w:eastAsia="Arial" w:cs="Arial" w:ascii="Arial" w:hAnsi="Arial"/>
          <w:b/>
          <w:sz w:val="20"/>
          <w:szCs w:val="20"/>
        </w:rPr>
        <w:t>vous ne pouvez rester isolé(e).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Pour vous y aider, des  DDEN du département ont créé une association Loi 1901 dite </w:t>
      </w:r>
      <w:r>
        <w:rPr>
          <w:rFonts w:eastAsia="Arial" w:cs="Arial" w:ascii="Arial" w:hAnsi="Arial"/>
          <w:b/>
          <w:bCs/>
          <w:sz w:val="20"/>
          <w:szCs w:val="20"/>
        </w:rPr>
        <w:t>U</w:t>
      </w:r>
      <w:r>
        <w:rPr>
          <w:rFonts w:eastAsia="Arial" w:cs="Arial" w:ascii="Arial" w:hAnsi="Arial"/>
          <w:b/>
          <w:bCs/>
          <w:color w:val="000000"/>
          <w:kern w:val="0"/>
          <w:sz w:val="20"/>
          <w:szCs w:val="20"/>
          <w:lang w:val="fr-FR" w:eastAsia="fr-FR" w:bidi="ar-SA"/>
        </w:rPr>
        <w:t>nion de la </w:t>
      </w:r>
      <w:r>
        <w:rPr>
          <w:rFonts w:eastAsia="Arial" w:cs="Arial" w:ascii="Arial" w:hAnsi="Arial"/>
          <w:b/>
          <w:bCs/>
          <w:sz w:val="20"/>
          <w:szCs w:val="20"/>
        </w:rPr>
        <w:t>Haute-Vienne des DDEN</w:t>
      </w:r>
      <w:r>
        <w:rPr>
          <w:rFonts w:eastAsia="Arial" w:cs="Arial" w:ascii="Arial" w:hAnsi="Arial"/>
          <w:sz w:val="20"/>
          <w:szCs w:val="20"/>
        </w:rPr>
        <w:t>, reconnue d’utilité publique.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Notre U</w:t>
      </w:r>
      <w:r>
        <w:rPr>
          <w:rFonts w:eastAsia="Arial" w:cs="Arial" w:ascii="Arial" w:hAnsi="Arial"/>
          <w:color w:val="000000"/>
          <w:kern w:val="0"/>
          <w:sz w:val="20"/>
          <w:szCs w:val="20"/>
          <w:lang w:val="fr-FR" w:eastAsia="fr-FR" w:bidi="ar-SA"/>
        </w:rPr>
        <w:t xml:space="preserve">nion </w:t>
      </w:r>
      <w:r>
        <w:rPr>
          <w:rFonts w:eastAsia="Arial" w:cs="Arial" w:ascii="Arial" w:hAnsi="Arial"/>
          <w:sz w:val="20"/>
          <w:szCs w:val="20"/>
        </w:rPr>
        <w:t xml:space="preserve">vous apporte : 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Une assurance</w:t>
      </w:r>
      <w:r>
        <w:rPr>
          <w:rFonts w:eastAsia="Arial" w:cs="Arial" w:ascii="Arial" w:hAnsi="Arial"/>
          <w:sz w:val="20"/>
          <w:szCs w:val="20"/>
        </w:rPr>
        <w:t xml:space="preserve"> Recours Civil et Individuelle Accidents auprès de la MAIF dans l’exercice de votre mission ;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Un Site informatique,</w:t>
      </w:r>
      <w:r>
        <w:rPr>
          <w:rFonts w:eastAsia="Arial" w:cs="Arial" w:ascii="Arial" w:hAnsi="Arial"/>
          <w:sz w:val="20"/>
          <w:szCs w:val="20"/>
        </w:rPr>
        <w:t xml:space="preserve"> où vous trouverez tous les documents pour exercer votre mission. 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27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Une Revue Nationale </w:t>
      </w:r>
      <w:r>
        <w:rPr>
          <w:rFonts w:eastAsia="Arial" w:cs="Arial" w:ascii="Arial" w:hAnsi="Arial"/>
          <w:sz w:val="20"/>
          <w:szCs w:val="20"/>
        </w:rPr>
        <w:t xml:space="preserve">richement documentée : « </w:t>
      </w:r>
      <w:r>
        <w:rPr>
          <w:rFonts w:eastAsia="Arial" w:cs="Arial" w:ascii="Arial" w:hAnsi="Arial"/>
          <w:b/>
          <w:i/>
          <w:sz w:val="20"/>
          <w:szCs w:val="20"/>
        </w:rPr>
        <w:t>Le Délégué</w:t>
      </w:r>
      <w:r>
        <w:rPr>
          <w:rFonts w:eastAsia="Arial" w:cs="Arial" w:ascii="Arial" w:hAnsi="Arial"/>
          <w:sz w:val="20"/>
          <w:szCs w:val="20"/>
        </w:rPr>
        <w:t xml:space="preserve"> ».</w:t>
      </w:r>
    </w:p>
    <w:p>
      <w:pPr>
        <w:pStyle w:val="Normal"/>
        <w:widowControl/>
        <w:shd w:val="clear" w:color="auto" w:fill="BFBFBF"/>
        <w:suppressAutoHyphens w:val="true"/>
        <w:bidi w:val="0"/>
        <w:spacing w:lineRule="auto" w:line="259" w:before="114" w:after="114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u w:val="single" w:color="000000"/>
        </w:rPr>
        <w:t>Comment adhérer ?</w:t>
      </w:r>
      <w:r>
        <w:rPr>
          <w:rFonts w:eastAsia="Times New Roman" w:cs="Times New Roman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vertAlign w:val="subscript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57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Le montant de cette adhésion annuelle </w:t>
      </w:r>
      <w:r>
        <w:rPr>
          <w:rFonts w:eastAsia="Arial" w:cs="Arial" w:ascii="Arial" w:hAnsi="Arial"/>
          <w:color w:val="000000"/>
          <w:kern w:val="0"/>
          <w:sz w:val="20"/>
          <w:szCs w:val="20"/>
          <w:lang w:val="fr-FR" w:eastAsia="fr-FR" w:bidi="ar-SA"/>
        </w:rPr>
        <w:t>est</w:t>
      </w:r>
      <w:r>
        <w:rPr>
          <w:rFonts w:eastAsia="Arial" w:cs="Arial" w:ascii="Arial" w:hAnsi="Arial"/>
          <w:sz w:val="20"/>
          <w:szCs w:val="20"/>
        </w:rPr>
        <w:t xml:space="preserve"> fixé à 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30 € pour les DDEN en fonction,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17 € pour les DDEN honoraires.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L’adhésion, comprend la cotisation, une assurance pour vous couvrir dans l’exercice de vos fonctions bénévoles et l’abonnement, </w:t>
      </w:r>
      <w:r>
        <w:rPr>
          <w:rFonts w:eastAsia="Arial" w:cs="Arial" w:ascii="Arial" w:hAnsi="Arial"/>
          <w:color w:val="000000"/>
          <w:kern w:val="0"/>
          <w:sz w:val="20"/>
          <w:szCs w:val="20"/>
          <w:lang w:val="fr-FR" w:eastAsia="fr-FR" w:bidi="ar-SA"/>
        </w:rPr>
        <w:t>qui forment</w:t>
      </w:r>
      <w:r>
        <w:rPr>
          <w:rFonts w:eastAsia="Arial" w:cs="Arial" w:ascii="Arial" w:hAnsi="Arial"/>
          <w:sz w:val="20"/>
          <w:szCs w:val="20"/>
        </w:rPr>
        <w:t xml:space="preserve"> un tout indissociable.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57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color w:val="000000"/>
          <w:kern w:val="0"/>
          <w:sz w:val="20"/>
          <w:szCs w:val="20"/>
          <w:u w:val="none"/>
          <w:lang w:val="fr-FR" w:eastAsia="fr-FR" w:bidi="ar-SA"/>
        </w:rPr>
        <w:t>Des</w:t>
      </w:r>
      <w:r>
        <w:rPr>
          <w:rFonts w:eastAsia="Arial" w:cs="Arial" w:ascii="Arial" w:hAnsi="Arial"/>
          <w:sz w:val="20"/>
          <w:szCs w:val="20"/>
          <w:u w:val="none"/>
        </w:rPr>
        <w:t xml:space="preserve"> reçus fiscaux (fédéral et départemental) du montant de votre cotisation vous permettront de bénéficier d’une remise d’impôt, si vous êtes imposable, de 66 % de son montant.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57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u w:val="none"/>
        </w:rPr>
        <w:t xml:space="preserve">Nous devons transmettre vos informations personnelles (adresse postale et électronique) à la Fédération ce qui nécessite votre accord formel </w:t>
      </w:r>
      <w:r>
        <w:rPr>
          <w:rFonts w:eastAsia="Arial" w:cs="Arial" w:ascii="Arial" w:hAnsi="Arial"/>
          <w:sz w:val="20"/>
          <w:szCs w:val="20"/>
          <w:u w:val="none"/>
        </w:rPr>
        <w:t>(RGPD)</w:t>
      </w:r>
      <w:r>
        <w:rPr>
          <w:rFonts w:eastAsia="Arial" w:cs="Arial" w:ascii="Arial" w:hAnsi="Arial"/>
          <w:sz w:val="20"/>
          <w:szCs w:val="20"/>
          <w:u w:val="none"/>
        </w:rPr>
        <w:t>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40" w:before="0" w:after="31"/>
        <w:jc w:val="both"/>
        <w:rPr>
          <w:sz w:val="20"/>
          <w:szCs w:val="20"/>
        </w:rPr>
      </w:pPr>
      <w:r>
        <w:rPr>
          <w:rFonts w:eastAsia="Arial" w:cs="Arial" w:ascii="Arial" w:hAnsi="Arial"/>
          <w:kern w:val="0"/>
          <w:sz w:val="20"/>
          <w:szCs w:val="20"/>
          <w:lang w:val="fr-FR" w:eastAsia="fr-FR" w:bidi="ar-SA"/>
        </w:rPr>
        <w:t xml:space="preserve">Établir un chèque à l’ordre de : </w:t>
      </w:r>
      <w:r>
        <w:rPr>
          <w:rFonts w:eastAsia="Arial" w:cs="Arial" w:ascii="Arial" w:hAnsi="Arial"/>
          <w:b/>
          <w:bCs/>
          <w:kern w:val="0"/>
          <w:sz w:val="20"/>
          <w:szCs w:val="20"/>
          <w:lang w:val="fr-FR" w:eastAsia="fr-FR" w:bidi="ar-SA"/>
        </w:rPr>
        <w:t>U</w:t>
      </w:r>
      <w:r>
        <w:rPr>
          <w:rFonts w:eastAsia="Arial" w:cs="Arial" w:ascii="Arial" w:hAnsi="Arial"/>
          <w:b/>
          <w:bCs/>
          <w:color w:val="000000"/>
          <w:kern w:val="0"/>
          <w:sz w:val="20"/>
          <w:szCs w:val="20"/>
          <w:lang w:val="fr-FR" w:eastAsia="fr-FR" w:bidi="ar-SA"/>
        </w:rPr>
        <w:t>nion</w:t>
      </w:r>
      <w:r>
        <w:rPr>
          <w:rFonts w:eastAsia="Arial" w:cs="Arial" w:ascii="Arial" w:hAnsi="Arial"/>
          <w:b/>
          <w:bCs/>
          <w:kern w:val="0"/>
          <w:sz w:val="20"/>
          <w:szCs w:val="20"/>
          <w:lang w:val="fr-FR" w:eastAsia="fr-FR" w:bidi="ar-SA"/>
        </w:rPr>
        <w:t xml:space="preserve"> H.V. des DDEN</w:t>
      </w:r>
      <w:r>
        <w:rPr>
          <w:rFonts w:eastAsia="Arial" w:cs="Arial" w:ascii="Arial" w:hAnsi="Arial"/>
          <w:kern w:val="0"/>
          <w:sz w:val="20"/>
          <w:szCs w:val="20"/>
          <w:lang w:val="fr-FR" w:eastAsia="fr-FR" w:bidi="ar-SA"/>
        </w:rPr>
        <w:t xml:space="preserve">, sans autre mention ; </w:t>
      </w:r>
      <w:r>
        <w:rPr>
          <w:rFonts w:ascii="Arial" w:hAnsi="Arial"/>
          <w:kern w:val="0"/>
          <w:sz w:val="20"/>
          <w:szCs w:val="20"/>
          <w:lang w:val="fr-FR" w:eastAsia="fr-FR" w:bidi="ar-SA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40" w:before="0" w:after="30"/>
        <w:jc w:val="both"/>
        <w:rPr>
          <w:sz w:val="20"/>
          <w:szCs w:val="20"/>
        </w:rPr>
      </w:pPr>
      <w:r>
        <w:rPr>
          <w:rFonts w:eastAsia="Arial" w:cs="Arial" w:ascii="Arial" w:hAnsi="Arial"/>
          <w:b/>
          <w:bCs/>
          <w:kern w:val="0"/>
          <w:sz w:val="20"/>
          <w:szCs w:val="20"/>
          <w:lang w:val="fr-FR" w:eastAsia="fr-FR" w:bidi="ar-SA"/>
        </w:rPr>
        <w:t>Compléter l’imprimé</w:t>
      </w:r>
      <w:r>
        <w:rPr>
          <w:rFonts w:eastAsia="Arial" w:cs="Arial" w:ascii="Arial" w:hAnsi="Arial"/>
          <w:kern w:val="0"/>
          <w:sz w:val="20"/>
          <w:szCs w:val="20"/>
          <w:lang w:val="fr-FR" w:eastAsia="fr-FR" w:bidi="ar-SA"/>
        </w:rPr>
        <w:t xml:space="preserve"> ci-dessous ; </w:t>
      </w:r>
      <w:r>
        <w:rPr>
          <w:rFonts w:ascii="Arial" w:hAnsi="Arial"/>
          <w:kern w:val="0"/>
          <w:sz w:val="20"/>
          <w:szCs w:val="20"/>
          <w:lang w:val="fr-FR" w:eastAsia="fr-FR" w:bidi="ar-SA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Arial" w:cs="Arial" w:ascii="Arial" w:hAnsi="Arial"/>
          <w:kern w:val="0"/>
          <w:sz w:val="20"/>
          <w:szCs w:val="20"/>
          <w:lang w:val="fr-FR" w:eastAsia="fr-FR" w:bidi="ar-SA"/>
        </w:rPr>
        <w:t xml:space="preserve">Envoyer le tout, </w:t>
      </w:r>
      <w:r>
        <w:rPr>
          <w:rFonts w:eastAsia="Times New Roman" w:cs="Times New Roman" w:ascii="Arial" w:hAnsi="Arial"/>
          <w:b/>
          <w:color w:val="000000"/>
          <w:kern w:val="0"/>
          <w:sz w:val="20"/>
          <w:szCs w:val="20"/>
          <w:lang w:val="fr-FR" w:eastAsia="fr-FR" w:bidi="ar-SA"/>
        </w:rPr>
        <w:t xml:space="preserve">à notre Trésorier : </w:t>
      </w:r>
      <w:r>
        <w:rPr>
          <w:rFonts w:eastAsia="Arial" w:cs="Arial" w:ascii="Arial" w:hAnsi="Arial"/>
          <w:b/>
          <w:bCs/>
          <w:kern w:val="0"/>
          <w:sz w:val="20"/>
          <w:szCs w:val="20"/>
          <w:lang w:val="fr-FR" w:eastAsia="fr-FR" w:bidi="ar-SA"/>
        </w:rPr>
        <w:t>Monsieur Yves DESROCHE</w:t>
      </w:r>
      <w:r>
        <w:rPr>
          <w:rFonts w:eastAsia="Arial" w:cs="Arial" w:ascii="Arial" w:hAnsi="Arial"/>
          <w:b w:val="false"/>
          <w:bCs w:val="false"/>
          <w:kern w:val="0"/>
          <w:sz w:val="20"/>
          <w:szCs w:val="20"/>
          <w:lang w:val="fr-FR" w:eastAsia="fr-FR" w:bidi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57" w:after="97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57" w:after="97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0"/>
          <w:szCs w:val="20"/>
        </w:rPr>
        <w:t>Afin d’éviter tout oubli, merci de nous fai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lang w:val="fr-FR" w:eastAsia="fr-FR" w:bidi="ar-SA"/>
        </w:rPr>
        <w:t>re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 parvenir votre cotisation dès maintenant et, si possible, avant le 31 décembre.</w:t>
      </w:r>
    </w:p>
    <w:p>
      <w:pPr>
        <w:pStyle w:val="Normal"/>
        <w:widowControl/>
        <w:suppressAutoHyphens w:val="true"/>
        <w:bidi w:val="0"/>
        <w:spacing w:lineRule="auto" w:line="240" w:before="0" w:after="4"/>
        <w:ind w:left="0" w:right="57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0"/>
          <w:szCs w:val="20"/>
        </w:rPr>
        <w:t>Avec nos meilleurs sentiments.</w:t>
      </w:r>
    </w:p>
    <w:p>
      <w:pPr>
        <w:pStyle w:val="Normal"/>
        <w:widowControl/>
        <w:suppressAutoHyphens w:val="true"/>
        <w:bidi w:val="0"/>
        <w:spacing w:lineRule="auto" w:line="240" w:before="57" w:after="95"/>
        <w:ind w:left="0" w:right="0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  <w:kern w:val="0"/>
          <w:sz w:val="20"/>
          <w:szCs w:val="20"/>
          <w:lang w:val="fr-FR" w:eastAsia="fr-FR" w:bidi="ar-SA"/>
        </w:rPr>
        <w:t>L</w:t>
      </w:r>
      <w:r>
        <w:rPr>
          <w:rFonts w:eastAsia="Arial" w:cs="Arial" w:ascii="Arial" w:hAnsi="Arial"/>
          <w:b/>
          <w:bCs/>
          <w:sz w:val="20"/>
          <w:szCs w:val="20"/>
        </w:rPr>
        <w:t>e Bureau de l’U</w:t>
      </w:r>
      <w:r>
        <w:rPr>
          <w:rFonts w:eastAsia="Arial" w:cs="Arial" w:ascii="Arial" w:hAnsi="Arial"/>
          <w:b/>
          <w:bCs/>
          <w:color w:val="000000"/>
          <w:kern w:val="0"/>
          <w:sz w:val="20"/>
          <w:szCs w:val="20"/>
          <w:lang w:val="fr-FR" w:eastAsia="fr-FR" w:bidi="ar-SA"/>
        </w:rPr>
        <w:t xml:space="preserve">nion de la </w:t>
      </w:r>
      <w:r>
        <w:rPr>
          <w:rFonts w:eastAsia="Arial" w:cs="Arial" w:ascii="Arial" w:hAnsi="Arial"/>
          <w:b/>
          <w:bCs/>
          <w:sz w:val="20"/>
          <w:szCs w:val="20"/>
        </w:rPr>
        <w:t>Haute-Vienne des DDEN</w:t>
      </w:r>
    </w:p>
    <w:p>
      <w:pPr>
        <w:pStyle w:val="Normal"/>
        <w:spacing w:before="0" w:after="83"/>
        <w:jc w:val="both"/>
        <w:rPr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247650</wp:posOffset>
                </wp:positionH>
                <wp:positionV relativeFrom="paragraph">
                  <wp:posOffset>59055</wp:posOffset>
                </wp:positionV>
                <wp:extent cx="6583680" cy="36830"/>
                <wp:effectExtent l="0" t="0" r="0" b="0"/>
                <wp:wrapNone/>
                <wp:docPr id="6" name="Lig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83680" cy="36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lgDash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5pt,4.65pt" to="537.85pt,7.5pt" ID="Ligne 1" stroked="t" o:allowincell="f" style="position:absolute;flip:y">
                <v:stroke color="black" dashstyle="long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Wingdings" w:cs="Wingdings" w:ascii="Arial" w:hAnsi="Arial"/>
          <w:b/>
          <w:bCs/>
          <w:sz w:val="24"/>
          <w:szCs w:val="24"/>
        </w:rPr>
        <w:t></w:t>
      </w:r>
    </w:p>
    <w:p>
      <w:pPr>
        <w:pStyle w:val="Normal"/>
        <w:spacing w:lineRule="auto" w:line="480" w:before="114" w:after="197"/>
        <w:jc w:val="center"/>
        <w:rPr/>
      </w:pPr>
      <w:r>
        <w:rPr>
          <w:rFonts w:eastAsia="Times New Roman" w:cs="Times New Roman" w:ascii="Arial" w:hAnsi="Arial"/>
          <w:b/>
          <w:color w:val="000000"/>
          <w:kern w:val="0"/>
          <w:sz w:val="24"/>
          <w:szCs w:val="24"/>
          <w:shd w:fill="C0C0C0" w:val="clear"/>
          <w:lang w:val="fr-FR" w:eastAsia="fr-FR" w:bidi="ar-SA"/>
        </w:rPr>
        <w:t>IMPRIMÉ À JOINDRE À VOTRE CHÈQUE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>Nom : . . . . . . . . . . . . . . . . . . . . . . . . . . . . . . . . . . . . . . . . . . . . . . . . . . . . . . . . . . . . . . . . . . . . . . . . . . .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Prénom : . . . . . . . . . . . . . . . . . . . . . . . . . . . . . . . . . . . . . . . . . . . . . . . . . . . . . . . . . . . . . . . . . . . . . . . . 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>Adresse : . . . . . . . . . . . . . . . . . . . . . . . . . . . . . . . . . . . . . . . . . . . . . . . . . . . . . . . . . . . . . . . . . . . . . . . .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Code postal :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>. . . . . . . . . . . . . . . . . . . .</w:t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Ville :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>. . . . . . . . . . . . . . . . . . . . . . . . . . . . . . . . . . . . . . . . . . .</w:t>
      </w:r>
    </w:p>
    <w:p>
      <w:pPr>
        <w:pStyle w:val="Normal"/>
        <w:widowControl/>
        <w:suppressAutoHyphens w:val="true"/>
        <w:bidi w:val="0"/>
        <w:spacing w:lineRule="auto" w:line="480" w:before="0" w:after="19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Téléphone :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>. . . . . . . . . . . . . . . . . . . . .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fr-FR" w:eastAsia="fr-FR" w:bidi="ar-SA"/>
        </w:rPr>
        <w:t>Courriel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 :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 . . . . . . . . . . . . . . . . . . . . . . . . . . . . . . . . . . . . . . . .</w:t>
      </w:r>
    </w:p>
    <w:p>
      <w:pPr>
        <w:pStyle w:val="Normal"/>
        <w:widowControl/>
        <w:suppressAutoHyphens w:val="true"/>
        <w:bidi w:val="0"/>
        <w:spacing w:lineRule="auto" w:line="480" w:before="0" w:after="19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2"/>
          <w:szCs w:val="22"/>
        </w:rPr>
        <w:t xml:space="preserve">J’autorise la transmissions de mes informations personnelles à la Fédération des DDEN : </w:t>
      </w:r>
      <w:r>
        <w:rPr>
          <w:rFonts w:eastAsia="Times New Roman" w:cs="Times New Roman" w:ascii="Arial" w:hAnsi="Arial"/>
          <w:b/>
          <w:bCs/>
          <w:i w:val="false"/>
          <w:iCs w:val="false"/>
          <w:sz w:val="22"/>
          <w:szCs w:val="22"/>
        </w:rPr>
        <w:t xml:space="preserve">OUI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2"/>
          <w:szCs w:val="22"/>
        </w:rPr>
        <w:t>–</w:t>
      </w:r>
      <w:r>
        <w:rPr>
          <w:rFonts w:eastAsia="Times New Roman" w:cs="Times New Roman" w:ascii="Arial" w:hAnsi="Arial"/>
          <w:b/>
          <w:bCs/>
          <w:i w:val="false"/>
          <w:iCs w:val="false"/>
          <w:sz w:val="22"/>
          <w:szCs w:val="22"/>
        </w:rPr>
        <w:t xml:space="preserve"> NON</w:t>
      </w:r>
      <w:r>
        <w:rPr>
          <w:rStyle w:val="Ancredenotedebasdepage"/>
          <w:rFonts w:eastAsia="Times New Roman" w:cs="Times New Roman" w:ascii="Arial" w:hAnsi="Arial"/>
          <w:b/>
          <w:bCs/>
          <w:i w:val="false"/>
          <w:iCs w:val="false"/>
          <w:sz w:val="22"/>
          <w:szCs w:val="22"/>
        </w:rPr>
        <w:footnoteReference w:id="2"/>
      </w:r>
    </w:p>
    <w:p>
      <w:pPr>
        <w:pStyle w:val="Normal"/>
        <w:widowControl/>
        <w:suppressAutoHyphens w:val="true"/>
        <w:bidi w:val="0"/>
        <w:spacing w:lineRule="auto" w:line="480" w:before="0" w:after="19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DDEN pour l’école de :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>. . . . . . . . . . . . . . . . . . . . . . . . . . . . . . . . . . . . . . . . . . . . . . . . . . . . . . . . . . . . .</w:t>
      </w:r>
    </w:p>
    <w:p>
      <w:pPr>
        <w:pStyle w:val="Normal"/>
        <w:widowControl/>
        <w:suppressAutoHyphens w:val="true"/>
        <w:bidi w:val="0"/>
        <w:spacing w:lineRule="auto" w:line="480" w:before="0" w:after="19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Secteur :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</w:rPr>
        <w:t>. . . . . . . . . . . . . . . . . . . . . . . . . . . . . . . . . . . . . . . . . . . . . . . . . . . . . . . . . . . . . . . . . . . . . . . .</w:t>
      </w:r>
    </w:p>
    <w:sectPr>
      <w:footerReference w:type="default" r:id="rId3"/>
      <w:footnotePr>
        <w:numFmt w:val="decimal"/>
      </w:footnotePr>
      <w:type w:val="nextPage"/>
      <w:pgSz w:w="11906" w:h="16838"/>
      <w:pgMar w:left="567" w:right="567" w:gutter="0" w:header="0" w:top="454" w:footer="454" w:bottom="128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both"/>
      <w:rPr>
        <w:sz w:val="24"/>
        <w:szCs w:val="24"/>
      </w:rPr>
    </w:pPr>
    <w:r>
      <w:rPr>
        <w:sz w:val="24"/>
        <w:szCs w:val="24"/>
      </w:rPr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both"/>
      <w:rPr>
        <w:sz w:val="24"/>
        <w:szCs w:val="24"/>
      </w:rPr>
    </w:pPr>
    <w:r>
      <w:rPr>
        <w:rFonts w:eastAsia="Arial" w:cs="Arial" w:ascii="Arial" w:hAnsi="Arial"/>
        <w:b/>
        <w:bCs/>
        <w:i w:val="false"/>
        <w:iCs w:val="false"/>
        <w:color w:val="000000"/>
        <w:kern w:val="0"/>
        <w:sz w:val="24"/>
        <w:szCs w:val="24"/>
        <w:shd w:fill="auto" w:val="clear"/>
        <w:lang w:val="fr-FR" w:eastAsia="fr-FR" w:bidi="ar-SA"/>
      </w:rPr>
      <w:t>Adresser le tout à :</w:t>
      <w:tab/>
      <w:t>Monsieur Yves DESROCHE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2832" w:right="0" w:hanging="0"/>
      <w:jc w:val="both"/>
      <w:rPr>
        <w:sz w:val="24"/>
        <w:szCs w:val="24"/>
      </w:rPr>
    </w:pPr>
    <w:r>
      <w:rPr>
        <w:rFonts w:eastAsia="Arial" w:cs="Arial" w:ascii="Arial" w:hAnsi="Arial"/>
        <w:b/>
        <w:bCs/>
        <w:i w:val="false"/>
        <w:iCs w:val="false"/>
        <w:color w:val="000000"/>
        <w:kern w:val="0"/>
        <w:sz w:val="24"/>
        <w:szCs w:val="24"/>
        <w:shd w:fill="auto" w:val="clear"/>
        <w:lang w:val="fr-FR" w:eastAsia="fr-FR" w:bidi="ar-SA"/>
      </w:rPr>
      <w:t>Le Puybaraud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2832" w:right="0" w:hanging="0"/>
      <w:jc w:val="both"/>
      <w:rPr>
        <w:sz w:val="24"/>
        <w:szCs w:val="24"/>
      </w:rPr>
    </w:pPr>
    <w:r>
      <w:rPr>
        <w:rFonts w:eastAsia="Arial" w:cs="Arial" w:ascii="Arial" w:hAnsi="Arial"/>
        <w:b/>
        <w:bCs/>
        <w:i w:val="false"/>
        <w:iCs w:val="false"/>
        <w:color w:val="000000"/>
        <w:kern w:val="0"/>
        <w:sz w:val="24"/>
        <w:szCs w:val="24"/>
        <w:shd w:fill="auto" w:val="clear"/>
        <w:lang w:val="fr-FR" w:eastAsia="fr-FR" w:bidi="ar-SA"/>
      </w:rPr>
      <w:t>14 Route de l’Occitanie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2832" w:right="0" w:hanging="0"/>
      <w:jc w:val="both"/>
      <w:rPr>
        <w:sz w:val="24"/>
        <w:szCs w:val="24"/>
      </w:rPr>
    </w:pPr>
    <w:r>
      <w:rPr>
        <w:rFonts w:eastAsia="Arial" w:cs="Arial" w:ascii="Arial" w:hAnsi="Arial"/>
        <w:b/>
        <w:bCs/>
        <w:i w:val="false"/>
        <w:iCs w:val="false"/>
        <w:color w:val="000000"/>
        <w:kern w:val="0"/>
        <w:sz w:val="24"/>
        <w:szCs w:val="24"/>
        <w:shd w:fill="auto" w:val="clear"/>
        <w:lang w:val="fr-FR" w:eastAsia="fr-FR" w:bidi="ar-SA"/>
      </w:rPr>
      <w:t>87260 SAINT HILAIRE BONNEVAL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ab/>
        <w:t>Rayer la mention inutile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fr-FR" w:eastAsia="fr-FR" w:bidi="ar-SA"/>
    </w:rPr>
  </w:style>
  <w:style w:type="paragraph" w:styleId="Titre1">
    <w:name w:val="Heading 1"/>
    <w:next w:val="Normal"/>
    <w:link w:val="Titre1C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524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5"/>
      <w:szCs w:val="22"/>
      <w:shd w:fill="C0C0C0" w:val="clear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Pr>
      <w:rFonts w:ascii="Times New Roman" w:hAnsi="Times New Roman" w:eastAsia="Times New Roman" w:cs="Times New Roman"/>
      <w:b/>
      <w:color w:val="000000"/>
      <w:sz w:val="25"/>
      <w:shd w:fill="C0C0C0" w:val="clea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LibreOffice/7.3.2.2$Windows_X86_64 LibreOffice_project/49f2b1bff42cfccbd8f788c8dc32c1c309559be0</Application>
  <AppVersion>15.0000</AppVersion>
  <Pages>1</Pages>
  <Words>820</Words>
  <Characters>2255</Characters>
  <CharactersWithSpaces>3043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2020-12-02T16:56:00Z</dcterms:created>
  <dc:creator>Michel Joussain</dc:creator>
  <dc:description/>
  <dc:language>fr-FR</dc:language>
  <cp:lastModifiedBy/>
  <cp:lastPrinted>2024-01-20T19:54:27Z</cp:lastPrinted>
  <dcterms:modified xsi:type="dcterms:W3CDTF">2024-01-20T20:51:58Z</dcterms:modified>
  <cp:revision>12</cp:revision>
  <dc:subject/>
  <dc:title>Siège administratif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